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A8D" w:rsidRPr="003C77A3" w:rsidRDefault="00F86A8D" w:rsidP="00F86A8D">
      <w:pPr>
        <w:rPr>
          <w:lang w:val="el-GR" w:eastAsia="el-GR"/>
        </w:rPr>
      </w:pPr>
    </w:p>
    <w:p w:rsidR="004A36FE" w:rsidRDefault="004A36FE" w:rsidP="004A36FE">
      <w:pPr>
        <w:pStyle w:val="Body"/>
        <w:spacing w:line="276" w:lineRule="auto"/>
        <w:jc w:val="center"/>
        <w:rPr>
          <w:rFonts w:ascii="Helvetica" w:hAnsi="Helvetica"/>
          <w:b/>
          <w:bCs/>
          <w:sz w:val="34"/>
          <w:szCs w:val="34"/>
          <w:lang w:val="en-US"/>
        </w:rPr>
      </w:pPr>
    </w:p>
    <w:p w:rsidR="002462D3" w:rsidRPr="002462D3" w:rsidRDefault="002462D3" w:rsidP="002462D3">
      <w:pPr>
        <w:widowControl/>
        <w:shd w:val="clear" w:color="auto" w:fill="FFFFFF"/>
        <w:autoSpaceDE/>
        <w:autoSpaceDN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Οι </w:t>
      </w:r>
      <w:r w:rsidRPr="002462D3">
        <w:rPr>
          <w:rFonts w:ascii="Helvetica" w:hAnsi="Helvetica" w:cs="Helvetica"/>
          <w:b/>
          <w:bCs/>
          <w:color w:val="737373"/>
          <w:lang w:val="el-GR" w:eastAsia="el-GR"/>
        </w:rPr>
        <w:t>ημέρες υποχρεωτικής αργίας</w:t>
      </w:r>
      <w:r w:rsidRPr="002462D3">
        <w:rPr>
          <w:rFonts w:ascii="Helvetica" w:hAnsi="Helvetica" w:cs="Helvetica"/>
          <w:color w:val="737373"/>
          <w:lang w:val="el-GR" w:eastAsia="el-GR"/>
        </w:rPr>
        <w:t> που από το νόμο έχουν καθορισθεί και κατά τις οποίες απαγορεύεται κάθε βιομηχανική, βιοτεχνική, εμπορική εργασία, επαγγελματική δραστηριότητα, καθώς και η απασχόληση των μισθωτών είναι οι εξής: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 25η Μαρτίου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 Δευτέρα του Πάσχα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 εορτή της Κοιμήσεως της Θεοτόκου (15η Αυγούστου)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 εορτή της Γεννήσεως του Χριστού (25η Δεκεμβρίου).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 Δεύτερη μέρα των Χριστουγέννων (26η Δεκεμβρίου), η οποία προστέθηκε στις υποχρεωτικές αργίες δυνάμει του άρθρου 42 του Ν. 4554/2018.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 </w:t>
      </w:r>
      <w:r w:rsidRPr="002462D3">
        <w:rPr>
          <w:rFonts w:ascii="Helvetica" w:hAnsi="Helvetica" w:cs="Helvetica"/>
          <w:b/>
          <w:bCs/>
          <w:color w:val="737373"/>
          <w:lang w:val="el-GR" w:eastAsia="el-GR"/>
        </w:rPr>
        <w:t>1η Μαΐου</w:t>
      </w:r>
      <w:r w:rsidRPr="002462D3">
        <w:rPr>
          <w:rFonts w:ascii="Helvetica" w:hAnsi="Helvetica" w:cs="Helvetica"/>
          <w:color w:val="737373"/>
          <w:lang w:val="el-GR" w:eastAsia="el-GR"/>
        </w:rPr>
        <w:t xml:space="preserve">, η οποία δυνάμει του άρθρου 14 του Ν. 4468/2017, ορίστηκε ως </w:t>
      </w:r>
      <w:proofErr w:type="spellStart"/>
      <w:r w:rsidRPr="002462D3">
        <w:rPr>
          <w:rFonts w:ascii="Helvetica" w:hAnsi="Helvetica" w:cs="Helvetica"/>
          <w:color w:val="737373"/>
          <w:lang w:val="el-GR" w:eastAsia="el-GR"/>
        </w:rPr>
        <w:t>ηµέρα</w:t>
      </w:r>
      <w:proofErr w:type="spellEnd"/>
      <w:r w:rsidRPr="002462D3">
        <w:rPr>
          <w:rFonts w:ascii="Helvetica" w:hAnsi="Helvetica" w:cs="Helvetica"/>
          <w:color w:val="737373"/>
          <w:lang w:val="el-GR" w:eastAsia="el-GR"/>
        </w:rPr>
        <w:t xml:space="preserve"> υποχρεωτικής αργίας</w:t>
      </w:r>
      <w:hyperlink r:id="rId8" w:history="1">
        <w:r w:rsidRPr="002462D3">
          <w:rPr>
            <w:rFonts w:ascii="Helvetica" w:hAnsi="Helvetica" w:cs="Helvetica"/>
            <w:b/>
            <w:bCs/>
            <w:color w:val="333333"/>
            <w:lang w:val="el-GR" w:eastAsia="el-GR"/>
          </w:rPr>
          <w:t>.</w:t>
        </w:r>
      </w:hyperlink>
      <w:r w:rsidRPr="002462D3">
        <w:rPr>
          <w:rFonts w:ascii="Helvetica" w:hAnsi="Helvetica" w:cs="Helvetica"/>
          <w:color w:val="737373"/>
          <w:lang w:val="el-GR" w:eastAsia="el-GR"/>
        </w:rPr>
        <w:t> Με την ίδια ως άνω διάταξη ορίστηκε ότι με απόφαση του Υπουργού Εργασίας, Κοινωνικής Ασφάλισης και Κοινωνικής Αλληλεγγύης μετατίθεται η αργία της 1ης Μαΐου σε άλλη εργάσιμη ημέρα, εφόσον συμπίπτει με Κυριακή, με ημέρα της Μεγάλης Εβδομάδας ή με τη Δευτέρα του Πάσχα.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 </w:t>
      </w:r>
      <w:r w:rsidRPr="002462D3">
        <w:rPr>
          <w:rFonts w:ascii="Helvetica" w:hAnsi="Helvetica" w:cs="Helvetica"/>
          <w:b/>
          <w:bCs/>
          <w:color w:val="737373"/>
          <w:lang w:val="el-GR" w:eastAsia="el-GR"/>
        </w:rPr>
        <w:t>28η Οκτωβρίου</w:t>
      </w:r>
      <w:r w:rsidRPr="002462D3">
        <w:rPr>
          <w:rFonts w:ascii="Helvetica" w:hAnsi="Helvetica" w:cs="Helvetica"/>
          <w:color w:val="737373"/>
          <w:lang w:val="el-GR" w:eastAsia="el-GR"/>
        </w:rPr>
        <w:t> είναι μία από τις εξαιρέσιμες εορτές του έτους, αλλά έχει το χαρακτήρα της </w:t>
      </w:r>
      <w:r w:rsidRPr="002462D3">
        <w:rPr>
          <w:rFonts w:ascii="Helvetica" w:hAnsi="Helvetica" w:cs="Helvetica"/>
          <w:b/>
          <w:bCs/>
          <w:color w:val="737373"/>
          <w:lang w:val="el-GR" w:eastAsia="el-GR"/>
        </w:rPr>
        <w:t>προαιρετικής αργίας.</w:t>
      </w:r>
    </w:p>
    <w:p w:rsidR="002462D3" w:rsidRPr="002462D3" w:rsidRDefault="002462D3" w:rsidP="002462D3">
      <w:pPr>
        <w:widowControl/>
        <w:numPr>
          <w:ilvl w:val="0"/>
          <w:numId w:val="1"/>
        </w:numPr>
        <w:shd w:val="clear" w:color="auto" w:fill="FFFFFF"/>
        <w:autoSpaceDE/>
        <w:autoSpaceDN/>
        <w:spacing w:before="100" w:beforeAutospacing="1" w:after="100" w:afterAutospacing="1"/>
        <w:jc w:val="both"/>
        <w:rPr>
          <w:rFonts w:ascii="Helvetica" w:hAnsi="Helvetica" w:cs="Helvetica"/>
          <w:color w:val="737373"/>
          <w:lang w:val="el-GR" w:eastAsia="el-GR"/>
        </w:rPr>
      </w:pPr>
      <w:r w:rsidRPr="002462D3">
        <w:rPr>
          <w:rFonts w:ascii="Helvetica" w:hAnsi="Helvetica" w:cs="Helvetica"/>
          <w:color w:val="737373"/>
          <w:lang w:val="el-GR" w:eastAsia="el-GR"/>
        </w:rPr>
        <w:t>Η μόνη διαφορά μεταξύ των υποχρεωτικών και προαιρετικών αργιών είναι ότι στις υποχρεωτικές αργίες απαγορεύεται η απασχόληση των μισθωτών, ενώ κατά την προαιρετική αργία, η λειτουργία των επιχειρήσεων και κατ’ επέκταση η απασχόληση των μισθωτών σ’ αυτές ανήκουν αποκλειστικά στην διακριτική ευχέρεια του εργοδότη, οπότε οι εργαζόμενοι είναι υποχρεωμένοι να εργαστούν εφόσον αποφασισθεί αυτό. Κατά τα λοιπά και η εργασία της 28</w:t>
      </w:r>
      <w:r w:rsidRPr="002462D3">
        <w:rPr>
          <w:rFonts w:ascii="Helvetica" w:hAnsi="Helvetica" w:cs="Helvetica"/>
          <w:color w:val="737373"/>
          <w:vertAlign w:val="superscript"/>
          <w:lang w:val="el-GR" w:eastAsia="el-GR"/>
        </w:rPr>
        <w:t>ης</w:t>
      </w:r>
      <w:r w:rsidRPr="002462D3">
        <w:rPr>
          <w:rFonts w:ascii="Helvetica" w:hAnsi="Helvetica" w:cs="Helvetica"/>
          <w:color w:val="737373"/>
          <w:lang w:val="el-GR" w:eastAsia="el-GR"/>
        </w:rPr>
        <w:t xml:space="preserve"> Οκτωβρίου αμείβεται όπως και οι υποχρεωτικές αργίες. </w:t>
      </w:r>
    </w:p>
    <w:p w:rsidR="004A36FE" w:rsidRPr="002462D3" w:rsidRDefault="002462D3" w:rsidP="002462D3">
      <w:pPr>
        <w:widowControl/>
        <w:shd w:val="clear" w:color="auto" w:fill="FFFFFF"/>
        <w:autoSpaceDE/>
        <w:autoSpaceDN/>
        <w:spacing w:before="100" w:beforeAutospacing="1" w:after="100" w:afterAutospacing="1"/>
        <w:ind w:left="720"/>
        <w:jc w:val="both"/>
        <w:rPr>
          <w:rFonts w:ascii="Helvetica" w:hAnsi="Helvetica" w:cs="Helvetica"/>
          <w:color w:val="737373"/>
          <w:sz w:val="23"/>
          <w:szCs w:val="23"/>
          <w:lang w:val="el-GR" w:eastAsia="el-GR"/>
        </w:rPr>
      </w:pPr>
      <w:r>
        <w:rPr>
          <w:rFonts w:ascii="Helvetica" w:eastAsia="Helvetica" w:hAnsi="Helvetica" w:cs="Helvetica"/>
          <w:b/>
          <w:sz w:val="24"/>
          <w:szCs w:val="24"/>
          <w:lang w:val="el-GR"/>
        </w:rPr>
        <w:t xml:space="preserve">                                                </w:t>
      </w:r>
      <w:r w:rsidR="004A36FE" w:rsidRPr="002462D3">
        <w:rPr>
          <w:rFonts w:ascii="Helvetica" w:eastAsia="Helvetica" w:hAnsi="Helvetica" w:cs="Helvetica"/>
          <w:b/>
          <w:sz w:val="24"/>
          <w:szCs w:val="24"/>
        </w:rPr>
        <w:t>ΤΟ Δ.Σ</w:t>
      </w:r>
    </w:p>
    <w:p w:rsidR="004A36FE" w:rsidRDefault="004A36FE" w:rsidP="002462D3">
      <w:pPr>
        <w:pStyle w:val="Default"/>
        <w:spacing w:afterLines="40" w:line="276" w:lineRule="auto"/>
        <w:jc w:val="center"/>
        <w:rPr>
          <w:rFonts w:ascii="Helvetica" w:eastAsia="Helvetica" w:hAnsi="Helvetica" w:cs="Helvetica"/>
          <w:bCs/>
          <w:i/>
          <w:sz w:val="24"/>
          <w:szCs w:val="24"/>
        </w:rPr>
      </w:pPr>
      <w:r>
        <w:rPr>
          <w:rFonts w:ascii="Helvetica" w:hAnsi="Helvetica"/>
          <w:bCs/>
          <w:i/>
          <w:sz w:val="24"/>
          <w:szCs w:val="24"/>
        </w:rPr>
        <w:t xml:space="preserve"> </w:t>
      </w:r>
    </w:p>
    <w:p w:rsidR="004A36FE" w:rsidRDefault="004A36FE" w:rsidP="004A36FE">
      <w:pPr>
        <w:pStyle w:val="Default"/>
        <w:spacing w:after="240" w:line="276" w:lineRule="auto"/>
        <w:rPr>
          <w:rFonts w:ascii="Helvetica" w:eastAsia="Helvetica" w:hAnsi="Helvetica" w:cs="Helvetica"/>
          <w:b/>
          <w:bCs/>
          <w:sz w:val="24"/>
          <w:szCs w:val="24"/>
        </w:rPr>
      </w:pPr>
      <w:r>
        <w:rPr>
          <w:rFonts w:ascii="Helvetica" w:eastAsia="Helvetica" w:hAnsi="Helvetica" w:cs="Helvetica"/>
          <w:b/>
          <w:bCs/>
          <w:sz w:val="24"/>
          <w:szCs w:val="24"/>
        </w:rPr>
        <w:t>Ο/Η Πρόεδρος</w:t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</w:r>
      <w:r>
        <w:rPr>
          <w:rFonts w:ascii="Helvetica" w:eastAsia="Helvetica" w:hAnsi="Helvetica" w:cs="Helvetica"/>
          <w:b/>
          <w:bCs/>
          <w:sz w:val="24"/>
          <w:szCs w:val="24"/>
        </w:rPr>
        <w:tab/>
        <w:t xml:space="preserve">Ο/Η </w:t>
      </w:r>
      <w:proofErr w:type="spellStart"/>
      <w:r>
        <w:rPr>
          <w:rFonts w:ascii="Helvetica" w:eastAsia="Helvetica" w:hAnsi="Helvetica" w:cs="Helvetica"/>
          <w:b/>
          <w:bCs/>
          <w:sz w:val="24"/>
          <w:szCs w:val="24"/>
        </w:rPr>
        <w:t>Γ.Γραμματέας</w:t>
      </w:r>
      <w:proofErr w:type="spellEnd"/>
    </w:p>
    <w:p w:rsidR="003C77A3" w:rsidRPr="002462D3" w:rsidRDefault="002462D3" w:rsidP="00F86A8D">
      <w:pPr>
        <w:rPr>
          <w:rFonts w:ascii="Arial" w:hAnsi="Arial" w:cs="Arial"/>
          <w:sz w:val="24"/>
          <w:szCs w:val="24"/>
          <w:lang w:val="el-GR" w:eastAsia="el-GR"/>
        </w:rPr>
      </w:pPr>
      <w:r>
        <w:rPr>
          <w:rFonts w:ascii="Arial" w:hAnsi="Arial" w:cs="Arial"/>
          <w:sz w:val="24"/>
          <w:szCs w:val="24"/>
          <w:lang w:val="el-GR" w:eastAsia="el-GR"/>
        </w:rPr>
        <w:t xml:space="preserve">                                 </w:t>
      </w:r>
      <w:r w:rsidRPr="002462D3">
        <w:rPr>
          <w:rFonts w:ascii="Arial" w:hAnsi="Arial" w:cs="Arial"/>
          <w:sz w:val="24"/>
          <w:szCs w:val="24"/>
          <w:lang w:val="el-GR" w:eastAsia="el-GR"/>
        </w:rPr>
        <w:drawing>
          <wp:inline distT="0" distB="0" distL="0" distR="0">
            <wp:extent cx="2629536" cy="1423035"/>
            <wp:effectExtent l="0" t="0" r="0" b="5715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2821" cy="144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6FE" w:rsidRPr="002462D3" w:rsidRDefault="004A36FE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4A36FE" w:rsidRPr="002462D3" w:rsidRDefault="004A36FE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4A36FE" w:rsidRPr="002462D3" w:rsidRDefault="004A36FE" w:rsidP="00F86A8D">
      <w:pPr>
        <w:rPr>
          <w:rFonts w:ascii="Arial" w:hAnsi="Arial" w:cs="Arial"/>
          <w:sz w:val="24"/>
          <w:szCs w:val="24"/>
          <w:lang w:val="el-GR" w:eastAsia="el-GR"/>
        </w:rPr>
      </w:pPr>
    </w:p>
    <w:p w:rsidR="004A36FE" w:rsidRPr="004A36FE" w:rsidRDefault="004A36FE" w:rsidP="00F86A8D">
      <w:pPr>
        <w:rPr>
          <w:rFonts w:ascii="Arial" w:hAnsi="Arial" w:cs="Arial"/>
          <w:sz w:val="24"/>
          <w:szCs w:val="24"/>
          <w:lang w:val="el-GR" w:eastAsia="el-GR"/>
        </w:rPr>
      </w:pPr>
      <w:r>
        <w:rPr>
          <w:rFonts w:ascii="Arial" w:hAnsi="Arial" w:cs="Arial"/>
          <w:sz w:val="24"/>
          <w:szCs w:val="24"/>
          <w:lang w:val="el-GR" w:eastAsia="el-GR"/>
        </w:rPr>
        <w:tab/>
      </w:r>
      <w:r>
        <w:rPr>
          <w:rFonts w:ascii="Arial" w:hAnsi="Arial" w:cs="Arial"/>
          <w:sz w:val="24"/>
          <w:szCs w:val="24"/>
          <w:lang w:val="el-GR" w:eastAsia="el-GR"/>
        </w:rPr>
        <w:tab/>
      </w:r>
      <w:r>
        <w:rPr>
          <w:rFonts w:ascii="Arial" w:hAnsi="Arial" w:cs="Arial"/>
          <w:sz w:val="24"/>
          <w:szCs w:val="24"/>
          <w:lang w:val="el-GR" w:eastAsia="el-GR"/>
        </w:rPr>
        <w:tab/>
      </w:r>
      <w:r>
        <w:rPr>
          <w:rFonts w:ascii="Arial" w:hAnsi="Arial" w:cs="Arial"/>
          <w:sz w:val="24"/>
          <w:szCs w:val="24"/>
          <w:lang w:val="el-GR" w:eastAsia="el-GR"/>
        </w:rPr>
        <w:tab/>
      </w:r>
      <w:r>
        <w:rPr>
          <w:rFonts w:ascii="Arial" w:hAnsi="Arial" w:cs="Arial"/>
          <w:sz w:val="24"/>
          <w:szCs w:val="24"/>
          <w:lang w:val="el-GR" w:eastAsia="el-GR"/>
        </w:rPr>
        <w:tab/>
        <w:t xml:space="preserve">   </w:t>
      </w:r>
    </w:p>
    <w:sectPr w:rsidR="004A36FE" w:rsidRPr="004A36FE" w:rsidSect="001864E1">
      <w:headerReference w:type="default" r:id="rId10"/>
      <w:type w:val="continuous"/>
      <w:pgSz w:w="11900" w:h="16820"/>
      <w:pgMar w:top="1418" w:right="1418" w:bottom="1418" w:left="1418" w:header="510" w:footer="39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9E3" w:rsidRDefault="002469E3" w:rsidP="00055D5D">
      <w:r>
        <w:separator/>
      </w:r>
    </w:p>
  </w:endnote>
  <w:endnote w:type="continuationSeparator" w:id="0">
    <w:p w:rsidR="002469E3" w:rsidRDefault="002469E3" w:rsidP="00055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9E3" w:rsidRDefault="002469E3" w:rsidP="00055D5D">
      <w:r>
        <w:separator/>
      </w:r>
    </w:p>
  </w:footnote>
  <w:footnote w:type="continuationSeparator" w:id="0">
    <w:p w:rsidR="002469E3" w:rsidRDefault="002469E3" w:rsidP="00055D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3C88" w:rsidRDefault="00493C88" w:rsidP="00E371CC">
    <w:pPr>
      <w:pStyle w:val="a4"/>
      <w:spacing w:line="360" w:lineRule="auto"/>
      <w:rPr>
        <w:rFonts w:ascii="Arial" w:hAnsi="Arial" w:cs="Arial"/>
        <w:b/>
        <w:bCs/>
        <w:sz w:val="24"/>
        <w:szCs w:val="24"/>
        <w:lang w:val="el-GR"/>
      </w:rPr>
    </w:pPr>
    <w:r w:rsidRPr="00493C88">
      <w:rPr>
        <w:rFonts w:ascii="Arial" w:hAnsi="Arial" w:cs="Arial"/>
        <w:b/>
        <w:bCs/>
        <w:noProof/>
        <w:sz w:val="28"/>
        <w:szCs w:val="28"/>
        <w:lang w:val="el-GR" w:eastAsia="el-G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leftMargin">
            <wp:align>right</wp:align>
          </wp:positionH>
          <wp:positionV relativeFrom="paragraph">
            <wp:posOffset>-31750</wp:posOffset>
          </wp:positionV>
          <wp:extent cx="476250" cy="1021715"/>
          <wp:effectExtent l="0" t="0" r="0" b="6985"/>
          <wp:wrapSquare wrapText="bothSides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Εικόνα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50" cy="1021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93C88">
      <w:rPr>
        <w:rFonts w:ascii="Arial" w:hAnsi="Arial" w:cs="Arial"/>
        <w:b/>
        <w:bCs/>
        <w:sz w:val="28"/>
        <w:szCs w:val="28"/>
        <w:lang w:val="el-GR"/>
      </w:rPr>
      <w:t xml:space="preserve">ΣΩΜΑΤΕΙΟ ΝΟΣΟΚΟΜΩΝ – ΝΟΣΗΛΕΥΤΩΝ – ΝΟΣΗΛΕΥΤΡΙΩΝ </w:t>
    </w:r>
    <w:r w:rsidR="00055D5D" w:rsidRPr="00493C88">
      <w:rPr>
        <w:rFonts w:ascii="Arial" w:hAnsi="Arial" w:cs="Arial"/>
        <w:b/>
        <w:bCs/>
        <w:sz w:val="28"/>
        <w:szCs w:val="28"/>
        <w:lang w:val="el-GR"/>
      </w:rPr>
      <w:t>ΑΠΟΚΛΕΙΣΤΙΚΗΣ ΑΠΑΣΧΟΛΗΣΗΣ</w:t>
    </w:r>
  </w:p>
  <w:p w:rsidR="003264EE" w:rsidRPr="007F333F" w:rsidRDefault="00055D5D" w:rsidP="00E371CC">
    <w:pPr>
      <w:pStyle w:val="a4"/>
      <w:spacing w:line="360" w:lineRule="auto"/>
      <w:rPr>
        <w:rFonts w:ascii="Arial" w:hAnsi="Arial" w:cs="Arial"/>
        <w:b/>
        <w:bCs/>
        <w:lang w:val="el-GR"/>
      </w:rPr>
    </w:pPr>
    <w:r w:rsidRPr="007F333F">
      <w:rPr>
        <w:rFonts w:ascii="Arial" w:hAnsi="Arial" w:cs="Arial"/>
        <w:b/>
        <w:bCs/>
        <w:sz w:val="24"/>
        <w:szCs w:val="24"/>
        <w:lang w:val="el-GR"/>
      </w:rPr>
      <w:t xml:space="preserve">5η ΥΠΕ ΥΓΕΙΟΝΟΜΙΚΗ ΠΕΡΙΦΕΡΕΙΑ ΘΕΣΣΑΛΙΑΣ ΚΑΙ ΣΤΕΡΕΑΣ ΕΛΛΑΔΑΣ με </w:t>
    </w:r>
    <w:r w:rsidRPr="007F333F">
      <w:rPr>
        <w:rFonts w:ascii="Arial" w:hAnsi="Arial" w:cs="Arial"/>
        <w:b/>
        <w:bCs/>
        <w:lang w:val="el-GR"/>
      </w:rPr>
      <w:t>έδρα τη Λάρισα.</w:t>
    </w:r>
  </w:p>
  <w:p w:rsidR="00055D5D" w:rsidRPr="007F333F" w:rsidRDefault="00055D5D" w:rsidP="00E371CC">
    <w:pPr>
      <w:pStyle w:val="a4"/>
      <w:spacing w:line="360" w:lineRule="auto"/>
      <w:jc w:val="right"/>
      <w:rPr>
        <w:rFonts w:ascii="Arial" w:hAnsi="Arial" w:cs="Arial"/>
        <w:b/>
        <w:bCs/>
        <w:i/>
        <w:iCs/>
        <w:lang w:val="el-GR"/>
      </w:rPr>
    </w:pPr>
    <w:r w:rsidRPr="007F333F">
      <w:rPr>
        <w:rFonts w:ascii="Arial" w:hAnsi="Arial" w:cs="Arial"/>
        <w:b/>
        <w:bCs/>
        <w:i/>
        <w:iCs/>
        <w:lang w:val="el-GR"/>
      </w:rPr>
      <w:t>ΑΡΙΘ. ΕΓΚΡΙΤ. ΑΠΟΦ. 58/22-10-2020 ΕΙΡΗΝΟΔΙΚΕΙΟ ΛΑΡΙΣΑΣ</w:t>
    </w:r>
  </w:p>
  <w:p w:rsidR="00E371CC" w:rsidRPr="007F333F" w:rsidRDefault="00E371CC" w:rsidP="00E371CC">
    <w:pPr>
      <w:pStyle w:val="a4"/>
      <w:spacing w:line="360" w:lineRule="auto"/>
      <w:jc w:val="right"/>
      <w:rPr>
        <w:rFonts w:ascii="Arial" w:hAnsi="Arial" w:cs="Arial"/>
        <w:b/>
        <w:bCs/>
        <w:lang w:val="el-GR"/>
      </w:rPr>
    </w:pPr>
    <w:r w:rsidRPr="007F333F">
      <w:rPr>
        <w:rFonts w:ascii="Arial" w:hAnsi="Arial" w:cs="Arial"/>
        <w:b/>
        <w:bCs/>
        <w:lang w:val="el-GR"/>
      </w:rPr>
      <w:t>ΕΡΓΑΤΙΚΗΣ ΠΡΩΤΟΜΑΓΙΑΣ 6, ΛΑΡΙΣΑ</w:t>
    </w:r>
  </w:p>
  <w:p w:rsidR="00055D5D" w:rsidRPr="007F333F" w:rsidRDefault="00E371CC" w:rsidP="00E371CC">
    <w:pPr>
      <w:pStyle w:val="a4"/>
      <w:spacing w:line="360" w:lineRule="auto"/>
      <w:jc w:val="right"/>
      <w:rPr>
        <w:rFonts w:ascii="Arial" w:hAnsi="Arial" w:cs="Arial"/>
        <w:b/>
        <w:bCs/>
        <w:sz w:val="24"/>
        <w:szCs w:val="24"/>
        <w:lang w:val="el-GR"/>
      </w:rPr>
    </w:pPr>
    <w:r w:rsidRPr="007F333F">
      <w:rPr>
        <w:rFonts w:ascii="Arial" w:hAnsi="Arial" w:cs="Arial"/>
        <w:b/>
        <w:bCs/>
        <w:lang w:val="el-GR"/>
      </w:rPr>
      <w:t xml:space="preserve">ΤΗΛΕΦΩΝΑ: 2414009465, 2410250708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D842D9"/>
    <w:multiLevelType w:val="multilevel"/>
    <w:tmpl w:val="52DAE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167F0D"/>
    <w:rsid w:val="0003794C"/>
    <w:rsid w:val="00055D5D"/>
    <w:rsid w:val="000839C9"/>
    <w:rsid w:val="000C278A"/>
    <w:rsid w:val="00167F0D"/>
    <w:rsid w:val="001864E1"/>
    <w:rsid w:val="001B14AD"/>
    <w:rsid w:val="001F4553"/>
    <w:rsid w:val="00223002"/>
    <w:rsid w:val="002462D3"/>
    <w:rsid w:val="002469E3"/>
    <w:rsid w:val="003264EE"/>
    <w:rsid w:val="003840AE"/>
    <w:rsid w:val="00391880"/>
    <w:rsid w:val="003C77A3"/>
    <w:rsid w:val="00460020"/>
    <w:rsid w:val="00493C88"/>
    <w:rsid w:val="00494B27"/>
    <w:rsid w:val="004A36FE"/>
    <w:rsid w:val="004F4C5A"/>
    <w:rsid w:val="007F333F"/>
    <w:rsid w:val="008464E8"/>
    <w:rsid w:val="00866FC7"/>
    <w:rsid w:val="008B0EDC"/>
    <w:rsid w:val="0096038D"/>
    <w:rsid w:val="009C618E"/>
    <w:rsid w:val="009C7393"/>
    <w:rsid w:val="00B13FAB"/>
    <w:rsid w:val="00CE001F"/>
    <w:rsid w:val="00DC121E"/>
    <w:rsid w:val="00E371CC"/>
    <w:rsid w:val="00ED0886"/>
    <w:rsid w:val="00EF24F2"/>
    <w:rsid w:val="00F40EEC"/>
    <w:rsid w:val="00F437AE"/>
    <w:rsid w:val="00F86A8D"/>
    <w:rsid w:val="00FC16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67F0D"/>
    <w:rPr>
      <w:rFonts w:ascii="Times New Roman" w:eastAsia="Times New Roman" w:hAnsi="Times New Roman" w:cs="Times New Roman"/>
    </w:rPr>
  </w:style>
  <w:style w:type="paragraph" w:styleId="3">
    <w:name w:val="heading 3"/>
    <w:basedOn w:val="a"/>
    <w:next w:val="a"/>
    <w:link w:val="3Char"/>
    <w:semiHidden/>
    <w:unhideWhenUsed/>
    <w:qFormat/>
    <w:rsid w:val="003840AE"/>
    <w:pPr>
      <w:keepNext/>
      <w:widowControl/>
      <w:tabs>
        <w:tab w:val="left" w:pos="1560"/>
      </w:tabs>
      <w:autoSpaceDE/>
      <w:autoSpaceDN/>
      <w:outlineLvl w:val="2"/>
    </w:pPr>
    <w:rPr>
      <w:rFonts w:ascii="Arial" w:hAnsi="Arial" w:cs="Arial"/>
      <w:b/>
      <w:sz w:val="32"/>
      <w:szCs w:val="20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7F0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167F0D"/>
  </w:style>
  <w:style w:type="paragraph" w:customStyle="1" w:styleId="TableParagraph">
    <w:name w:val="Table Paragraph"/>
    <w:basedOn w:val="a"/>
    <w:uiPriority w:val="1"/>
    <w:qFormat/>
    <w:rsid w:val="00167F0D"/>
  </w:style>
  <w:style w:type="character" w:customStyle="1" w:styleId="3Char">
    <w:name w:val="Επικεφαλίδα 3 Char"/>
    <w:basedOn w:val="a0"/>
    <w:link w:val="3"/>
    <w:semiHidden/>
    <w:rsid w:val="003840AE"/>
    <w:rPr>
      <w:rFonts w:ascii="Arial" w:eastAsia="Times New Roman" w:hAnsi="Arial" w:cs="Arial"/>
      <w:b/>
      <w:sz w:val="32"/>
      <w:szCs w:val="20"/>
      <w:lang w:val="el-GR" w:eastAsia="el-GR"/>
    </w:rPr>
  </w:style>
  <w:style w:type="paragraph" w:styleId="a4">
    <w:name w:val="header"/>
    <w:basedOn w:val="a"/>
    <w:link w:val="Char"/>
    <w:uiPriority w:val="99"/>
    <w:unhideWhenUsed/>
    <w:rsid w:val="00055D5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055D5D"/>
    <w:rPr>
      <w:rFonts w:ascii="Times New Roman" w:eastAsia="Times New Roman" w:hAnsi="Times New Roman" w:cs="Times New Roman"/>
    </w:rPr>
  </w:style>
  <w:style w:type="paragraph" w:styleId="a5">
    <w:name w:val="footer"/>
    <w:basedOn w:val="a"/>
    <w:link w:val="Char0"/>
    <w:uiPriority w:val="99"/>
    <w:unhideWhenUsed/>
    <w:rsid w:val="00055D5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055D5D"/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460020"/>
    <w:pPr>
      <w:widowControl/>
      <w:autoSpaceDE/>
      <w:autoSpaceDN/>
    </w:pPr>
    <w:rPr>
      <w:lang w:val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4A36FE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4A36FE"/>
    <w:rPr>
      <w:rFonts w:ascii="Tahoma" w:eastAsia="Times New Roman" w:hAnsi="Tahoma" w:cs="Tahoma"/>
      <w:sz w:val="16"/>
      <w:szCs w:val="16"/>
    </w:rPr>
  </w:style>
  <w:style w:type="paragraph" w:customStyle="1" w:styleId="Body">
    <w:name w:val="Body"/>
    <w:rsid w:val="004A36FE"/>
    <w:pPr>
      <w:widowControl/>
      <w:autoSpaceDE/>
      <w:autoSpaceDN/>
    </w:pPr>
    <w:rPr>
      <w:rFonts w:ascii="Helvetica Neue" w:eastAsia="Arial Unicode MS" w:hAnsi="Helvetica Neue" w:cs="Arial Unicode MS"/>
      <w:color w:val="000000"/>
      <w:lang w:val="el-GR" w:eastAsia="en-GB"/>
    </w:rPr>
  </w:style>
  <w:style w:type="paragraph" w:customStyle="1" w:styleId="Default">
    <w:name w:val="Default"/>
    <w:rsid w:val="004A36FE"/>
    <w:pPr>
      <w:widowControl/>
      <w:autoSpaceDE/>
      <w:autoSpaceDN/>
    </w:pPr>
    <w:rPr>
      <w:rFonts w:ascii="Helvetica Neue" w:eastAsia="Arial Unicode MS" w:hAnsi="Helvetica Neue" w:cs="Arial Unicode MS"/>
      <w:color w:val="000000"/>
      <w:lang w:val="el-GR" w:eastAsia="en-GB"/>
    </w:rPr>
  </w:style>
  <w:style w:type="character" w:styleId="-">
    <w:name w:val="Hyperlink"/>
    <w:basedOn w:val="a0"/>
    <w:uiPriority w:val="99"/>
    <w:semiHidden/>
    <w:unhideWhenUsed/>
    <w:rsid w:val="002462D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719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epea.gr/uplds/file/2020/n_4468_2017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A01C6E-BD6B-4120-8853-04B251EE3B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Σαρωμένη Εικόνα</vt:lpstr>
    </vt:vector>
  </TitlesOfParts>
  <Company/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Σαρωμένη Εικόνα</dc:title>
  <dc:subject>Σαρωμένη Εικόνα</dc:subject>
  <dc:creator>NAPS2</dc:creator>
  <cp:lastModifiedBy>Windows User</cp:lastModifiedBy>
  <cp:revision>12</cp:revision>
  <dcterms:created xsi:type="dcterms:W3CDTF">2021-02-19T12:46:00Z</dcterms:created>
  <dcterms:modified xsi:type="dcterms:W3CDTF">2021-03-15T14:14:00Z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2021-02-18T00:00:00Z</vt:filetime>
  </property>
  <property fmtid="{D5CDD505-2E9C-101B-9397-08002B2CF9AE}" pid="3" name="Creator">
    <vt:lpwstr>NAPS2</vt:lpwstr>
  </property>
  <property fmtid="{D5CDD505-2E9C-101B-9397-08002B2CF9AE}" pid="4" name="LastSaved">
    <vt:filetime>2021-02-18T00:00:00Z</vt:filetime>
  </property>
</Properties>
</file>